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1020CCC7" w:rsidR="00537220" w:rsidRPr="00967662" w:rsidRDefault="00967662" w:rsidP="00967662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967662">
        <w:rPr>
          <w:rFonts w:ascii="Arial" w:hAnsi="Arial" w:cs="Arial"/>
          <w:b/>
          <w:bCs/>
          <w:i/>
          <w:iCs/>
        </w:rPr>
        <w:t>Załącznik nr 11C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20D136E9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 xml:space="preserve">. zm.), Nr sprawy </w:t>
      </w:r>
      <w:r w:rsidR="004251B4">
        <w:rPr>
          <w:rFonts w:ascii="Arial" w:hAnsi="Arial" w:cs="Arial"/>
        </w:rPr>
        <w:t>11</w:t>
      </w:r>
      <w:r w:rsidRPr="00582CE6">
        <w:rPr>
          <w:rFonts w:ascii="Arial" w:hAnsi="Arial" w:cs="Arial"/>
        </w:rPr>
        <w:t>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38DCAE15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bookmarkStart w:id="0" w:name="_Hlk181697292"/>
      <w:r w:rsidR="0023437B" w:rsidRPr="00836C5A">
        <w:rPr>
          <w:rFonts w:ascii="Arial" w:hAnsi="Arial" w:cs="Arial"/>
          <w:b/>
        </w:rPr>
        <w:t xml:space="preserve">"Zadanie </w:t>
      </w:r>
      <w:r w:rsidR="0023437B">
        <w:rPr>
          <w:rFonts w:ascii="Arial" w:hAnsi="Arial" w:cs="Arial"/>
          <w:b/>
        </w:rPr>
        <w:t>3</w:t>
      </w:r>
      <w:r w:rsidR="0023437B" w:rsidRPr="00836C5A">
        <w:rPr>
          <w:rFonts w:ascii="Arial" w:hAnsi="Arial" w:cs="Arial"/>
          <w:b/>
        </w:rPr>
        <w:t xml:space="preserve"> </w:t>
      </w:r>
      <w:bookmarkStart w:id="1" w:name="_Hlk181697002"/>
      <w:r w:rsidR="0023437B">
        <w:rPr>
          <w:rFonts w:ascii="Arial" w:hAnsi="Arial" w:cs="Arial"/>
          <w:b/>
        </w:rPr>
        <w:t>„Serwisowanie aktywnego systemu bezpieczeństwa gazowego w ramach EDCA (system Atest Gaz)</w:t>
      </w:r>
      <w:bookmarkEnd w:id="0"/>
      <w:bookmarkEnd w:id="1"/>
      <w:r w:rsidR="0023437B">
        <w:rPr>
          <w:rFonts w:ascii="Arial" w:hAnsi="Arial" w:cs="Arial"/>
          <w:b/>
        </w:rPr>
        <w:t xml:space="preserve">”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 w:rsidR="0023437B">
        <w:rPr>
          <w:rFonts w:ascii="Arial" w:hAnsi="Arial" w:cs="Arial"/>
        </w:rPr>
        <w:t>3</w:t>
      </w:r>
      <w:r w:rsidRPr="00582CE6">
        <w:rPr>
          <w:rFonts w:ascii="Arial" w:hAnsi="Arial" w:cs="Arial"/>
        </w:rPr>
        <w:t xml:space="preserve"> – </w:t>
      </w:r>
      <w:r w:rsidR="0023437B" w:rsidRPr="00836C5A">
        <w:rPr>
          <w:rFonts w:ascii="Arial" w:hAnsi="Arial" w:cs="Arial"/>
          <w:b/>
        </w:rPr>
        <w:t xml:space="preserve">"Zadanie </w:t>
      </w:r>
      <w:r w:rsidR="0023437B">
        <w:rPr>
          <w:rFonts w:ascii="Arial" w:hAnsi="Arial" w:cs="Arial"/>
          <w:b/>
        </w:rPr>
        <w:t>3</w:t>
      </w:r>
      <w:r w:rsidR="0023437B" w:rsidRPr="00836C5A">
        <w:rPr>
          <w:rFonts w:ascii="Arial" w:hAnsi="Arial" w:cs="Arial"/>
          <w:b/>
        </w:rPr>
        <w:t xml:space="preserve"> </w:t>
      </w:r>
      <w:r w:rsidR="0023437B">
        <w:rPr>
          <w:rFonts w:ascii="Arial" w:hAnsi="Arial" w:cs="Arial"/>
          <w:b/>
        </w:rPr>
        <w:t xml:space="preserve">„Serwisowanie aktywnego systemu bezpieczeństwa gazowego w ramach EDCA (system Atest Gaz)”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1D1932EC" w14:textId="77777777" w:rsidR="00537220" w:rsidRPr="00582CE6" w:rsidRDefault="00537220" w:rsidP="00537220">
      <w:pPr>
        <w:tabs>
          <w:tab w:val="left" w:pos="0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……………………………………………….............................................zł brutto (słownie: ................................................................................... 00/100PLN), w tym podatek </w:t>
      </w:r>
      <w:r w:rsidRPr="00582CE6">
        <w:rPr>
          <w:rFonts w:ascii="Arial" w:hAnsi="Arial" w:cs="Arial"/>
          <w:bCs/>
        </w:rPr>
        <w:t>VAT w wysokości</w:t>
      </w:r>
      <w:r w:rsidRPr="00582CE6">
        <w:rPr>
          <w:rFonts w:ascii="Arial" w:hAnsi="Arial" w:cs="Arial"/>
          <w:b/>
        </w:rPr>
        <w:t xml:space="preserve"> 23%</w:t>
      </w:r>
    </w:p>
    <w:p w14:paraId="3D724C06" w14:textId="77777777" w:rsidR="00FA793E" w:rsidRDefault="00FA793E" w:rsidP="00537220">
      <w:pPr>
        <w:spacing w:before="120" w:after="120"/>
        <w:ind w:left="709"/>
        <w:rPr>
          <w:rFonts w:ascii="Arial" w:hAnsi="Arial" w:cs="Arial"/>
          <w:b/>
        </w:rPr>
      </w:pPr>
    </w:p>
    <w:p w14:paraId="71CFE58D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t>z czego za</w:t>
      </w:r>
      <w:r>
        <w:rPr>
          <w:rFonts w:ascii="Arial" w:hAnsi="Arial" w:cs="Arial"/>
          <w:b/>
        </w:rPr>
        <w:t xml:space="preserve"> Rok 2026:</w:t>
      </w:r>
    </w:p>
    <w:p w14:paraId="4FA65832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B924750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75C69709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5E9D1F57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bookmarkStart w:id="2" w:name="_Hlk181697057"/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4CC83C2C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bookmarkEnd w:id="2"/>
    <w:p w14:paraId="38B94F95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82EDAAD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887E6A0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0A788C8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06370F7E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2026: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959F60C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5B40D059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t>z czego za</w:t>
      </w:r>
      <w:r>
        <w:rPr>
          <w:rFonts w:ascii="Arial" w:hAnsi="Arial" w:cs="Arial"/>
          <w:b/>
        </w:rPr>
        <w:t xml:space="preserve"> Rok 2027:</w:t>
      </w:r>
    </w:p>
    <w:p w14:paraId="6085C3B1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6B14395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597A5C48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463315FD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0DF70F7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FD7658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44B1D3CD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5174466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8A7F099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7DC5D4A7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</w:t>
      </w:r>
      <w:r>
        <w:rPr>
          <w:rFonts w:ascii="Arial" w:hAnsi="Arial" w:cs="Arial"/>
        </w:rPr>
        <w:t>V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297BF7EA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3E29F8E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  <w:b/>
        </w:rPr>
      </w:pPr>
    </w:p>
    <w:p w14:paraId="780FD25D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2027: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12063A71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29CD78" w14:textId="77777777" w:rsidR="00537220" w:rsidRPr="00582CE6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339A0D3B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="0023437B" w:rsidRPr="00836C5A">
        <w:rPr>
          <w:rFonts w:ascii="Arial" w:hAnsi="Arial" w:cs="Arial"/>
          <w:b/>
        </w:rPr>
        <w:t xml:space="preserve">"Zadanie </w:t>
      </w:r>
      <w:r w:rsidR="0023437B">
        <w:rPr>
          <w:rFonts w:ascii="Arial" w:hAnsi="Arial" w:cs="Arial"/>
          <w:b/>
        </w:rPr>
        <w:t>3</w:t>
      </w:r>
      <w:r w:rsidR="0023437B" w:rsidRPr="00836C5A">
        <w:rPr>
          <w:rFonts w:ascii="Arial" w:hAnsi="Arial" w:cs="Arial"/>
          <w:b/>
        </w:rPr>
        <w:t xml:space="preserve"> </w:t>
      </w:r>
      <w:r w:rsidR="0023437B">
        <w:rPr>
          <w:rFonts w:ascii="Arial" w:hAnsi="Arial" w:cs="Arial"/>
          <w:b/>
        </w:rPr>
        <w:t xml:space="preserve">„Serwisowanie aktywnego systemu bezpieczeństwa gazowego w ramach EDCA (system Atest Gaz)” </w:t>
      </w:r>
      <w:r w:rsidR="000162C4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2BCE8AAA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bookmarkStart w:id="3" w:name="_Hlk202340055"/>
      <w:bookmarkStart w:id="4" w:name="_Hlk202422455"/>
      <w:r w:rsidRPr="00A8173C">
        <w:rPr>
          <w:rFonts w:ascii="Arial" w:hAnsi="Arial" w:cs="Arial"/>
          <w:b/>
        </w:rPr>
        <w:t xml:space="preserve">Rok 2026: </w:t>
      </w:r>
    </w:p>
    <w:p w14:paraId="2DAA5A66" w14:textId="3BA91E76" w:rsidR="00FA793E" w:rsidRP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 w:rsidRPr="00FA793E">
        <w:rPr>
          <w:rFonts w:ascii="Arial" w:hAnsi="Arial" w:cs="Arial"/>
        </w:rPr>
        <w:t xml:space="preserve">I przegląd </w:t>
      </w:r>
      <w:r w:rsidR="00254E2F">
        <w:rPr>
          <w:rFonts w:ascii="Arial" w:hAnsi="Arial" w:cs="Arial"/>
        </w:rPr>
        <w:t xml:space="preserve">od dnia podpisania umowy </w:t>
      </w:r>
      <w:r w:rsidRPr="00FA793E">
        <w:rPr>
          <w:rFonts w:ascii="Arial" w:hAnsi="Arial" w:cs="Arial"/>
        </w:rPr>
        <w:t xml:space="preserve">do dnia. – 30 czerwiec 2026 r. </w:t>
      </w:r>
    </w:p>
    <w:p w14:paraId="7B5ACF32" w14:textId="77777777" w:rsid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 przegląd 01 lipiec 2026 r – 30 wrzesień 2026 r. </w:t>
      </w:r>
    </w:p>
    <w:p w14:paraId="65CBB0B1" w14:textId="77777777" w:rsid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III przegląd 01 październik 2026 r. – 10 grudzień 2026 r.  </w:t>
      </w:r>
    </w:p>
    <w:bookmarkEnd w:id="3"/>
    <w:p w14:paraId="52465622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r w:rsidRPr="00A8173C">
        <w:rPr>
          <w:rFonts w:ascii="Arial" w:hAnsi="Arial" w:cs="Arial"/>
          <w:b/>
        </w:rPr>
        <w:t>Rok 202</w:t>
      </w:r>
      <w:r>
        <w:rPr>
          <w:rFonts w:ascii="Arial" w:hAnsi="Arial" w:cs="Arial"/>
          <w:b/>
        </w:rPr>
        <w:t>7</w:t>
      </w:r>
      <w:r w:rsidRPr="00A8173C">
        <w:rPr>
          <w:rFonts w:ascii="Arial" w:hAnsi="Arial" w:cs="Arial"/>
          <w:b/>
        </w:rPr>
        <w:t xml:space="preserve">: </w:t>
      </w:r>
    </w:p>
    <w:p w14:paraId="6F633C67" w14:textId="77777777" w:rsidR="00FA793E" w:rsidRDefault="00FA793E">
      <w:pPr>
        <w:numPr>
          <w:ilvl w:val="0"/>
          <w:numId w:val="44"/>
        </w:numPr>
        <w:spacing w:line="360" w:lineRule="auto"/>
        <w:ind w:right="-286"/>
        <w:rPr>
          <w:rFonts w:ascii="Arial" w:hAnsi="Arial" w:cs="Arial"/>
        </w:rPr>
      </w:pPr>
      <w:r>
        <w:rPr>
          <w:rFonts w:ascii="Arial" w:hAnsi="Arial" w:cs="Arial"/>
        </w:rPr>
        <w:t xml:space="preserve">I przegląd 01 styczeń 2027 – 31 marzec 2027 r. </w:t>
      </w:r>
    </w:p>
    <w:p w14:paraId="4D112464" w14:textId="77777777" w:rsidR="00FA793E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II przegląd 01 kwietnia 2027 r. – 30 czerwiec 2027 r. </w:t>
      </w:r>
    </w:p>
    <w:p w14:paraId="25ADFC9A" w14:textId="77777777" w:rsidR="00FA793E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III przegląd 01 lipiec 2027 r – 30 wrzesień 2027 r. </w:t>
      </w:r>
    </w:p>
    <w:p w14:paraId="1EC0657B" w14:textId="77777777" w:rsidR="00FA793E" w:rsidRPr="00836C5A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IV przegląd 01 październik 2027 r. – 10 grudzień 2027 r.  </w:t>
      </w:r>
    </w:p>
    <w:bookmarkEnd w:id="4"/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2BDFBD81" w14:textId="5E5F635A" w:rsidR="00537220" w:rsidRPr="0023437B" w:rsidRDefault="00537220">
      <w:pPr>
        <w:numPr>
          <w:ilvl w:val="0"/>
          <w:numId w:val="3"/>
        </w:numPr>
        <w:tabs>
          <w:tab w:val="clear" w:pos="709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23437B">
        <w:rPr>
          <w:rFonts w:ascii="Arial" w:hAnsi="Arial" w:cs="Arial"/>
        </w:rPr>
        <w:t xml:space="preserve">Płatność za usługę będącą przedmiotem umowy będzie odbywała się </w:t>
      </w:r>
      <w:r w:rsidRPr="0023437B">
        <w:rPr>
          <w:rFonts w:ascii="Arial" w:hAnsi="Arial" w:cs="Arial"/>
        </w:rPr>
        <w:br/>
        <w:t xml:space="preserve">w częściach tj. zostanie opłacona każdorazowo, po dokonanym przeglądzie, </w:t>
      </w:r>
      <w:r w:rsidRPr="0023437B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poszczególnych elementów zadania ujęto w załączniku nr 1 - </w:t>
      </w:r>
      <w:r w:rsidRPr="0023437B">
        <w:rPr>
          <w:rFonts w:ascii="Arial" w:hAnsi="Arial" w:cs="Arial"/>
        </w:rPr>
        <w:t xml:space="preserve">Formularzu cenowym dla zadania nr  </w:t>
      </w:r>
      <w:r w:rsidR="0023437B" w:rsidRPr="0023437B">
        <w:rPr>
          <w:rFonts w:ascii="Arial" w:hAnsi="Arial" w:cs="Arial"/>
        </w:rPr>
        <w:t>3</w:t>
      </w:r>
      <w:r w:rsidRPr="0023437B">
        <w:rPr>
          <w:rFonts w:ascii="Arial" w:hAnsi="Arial" w:cs="Arial"/>
        </w:rPr>
        <w:t xml:space="preserve"> – </w:t>
      </w:r>
      <w:r w:rsidR="0023437B" w:rsidRPr="00836C5A">
        <w:rPr>
          <w:rFonts w:ascii="Arial" w:hAnsi="Arial" w:cs="Arial"/>
          <w:b/>
        </w:rPr>
        <w:t xml:space="preserve">"Zadanie </w:t>
      </w:r>
      <w:r w:rsidR="0023437B">
        <w:rPr>
          <w:rFonts w:ascii="Arial" w:hAnsi="Arial" w:cs="Arial"/>
          <w:b/>
        </w:rPr>
        <w:t>3</w:t>
      </w:r>
      <w:r w:rsidR="0023437B" w:rsidRPr="00836C5A">
        <w:rPr>
          <w:rFonts w:ascii="Arial" w:hAnsi="Arial" w:cs="Arial"/>
          <w:b/>
        </w:rPr>
        <w:t xml:space="preserve"> </w:t>
      </w:r>
      <w:r w:rsidR="0023437B">
        <w:rPr>
          <w:rFonts w:ascii="Arial" w:hAnsi="Arial" w:cs="Arial"/>
          <w:b/>
        </w:rPr>
        <w:t xml:space="preserve">„Serwisowanie aktywnego systemu bezpieczeństwa gazowego w ramach EDCA (system Atest Gaz)” </w:t>
      </w:r>
      <w:r w:rsidRPr="0023437B">
        <w:rPr>
          <w:rFonts w:ascii="Arial" w:hAnsi="Arial" w:cs="Arial"/>
        </w:rPr>
        <w:t>Celem uzyskania wynagrodzenia</w:t>
      </w:r>
      <w:r w:rsidRPr="0023437B">
        <w:rPr>
          <w:rFonts w:ascii="Arial" w:hAnsi="Arial" w:cs="Arial"/>
          <w:b/>
          <w:bCs/>
        </w:rPr>
        <w:t xml:space="preserve"> Wykonawca</w:t>
      </w:r>
      <w:r w:rsidRPr="0023437B">
        <w:rPr>
          <w:rFonts w:ascii="Arial" w:hAnsi="Arial" w:cs="Arial"/>
        </w:rPr>
        <w:t xml:space="preserve"> zobowiązany jest przedłożyć </w:t>
      </w:r>
      <w:r w:rsidRPr="0023437B">
        <w:rPr>
          <w:rFonts w:ascii="Arial" w:hAnsi="Arial" w:cs="Arial"/>
          <w:b/>
          <w:bCs/>
        </w:rPr>
        <w:t>Zamawiającemu</w:t>
      </w:r>
      <w:r w:rsidRPr="0023437B">
        <w:rPr>
          <w:rFonts w:ascii="Arial" w:hAnsi="Arial" w:cs="Arial"/>
        </w:rPr>
        <w:t>:</w:t>
      </w:r>
    </w:p>
    <w:p w14:paraId="4175D7B4" w14:textId="25D0E560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122E58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60E0E610" w14:textId="7C5D3FDD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fakturę VAT za </w:t>
      </w:r>
      <w:r w:rsidRPr="00616022">
        <w:rPr>
          <w:rFonts w:ascii="Arial" w:hAnsi="Arial" w:cs="Arial"/>
        </w:rPr>
        <w:t xml:space="preserve">wykonanie </w:t>
      </w:r>
      <w:r w:rsidR="00616022" w:rsidRPr="00616022">
        <w:rPr>
          <w:rFonts w:ascii="Arial" w:hAnsi="Arial" w:cs="Arial"/>
        </w:rPr>
        <w:t>III przeglądu Wykonawca zobowiązany jest dostarczyć Zamawiającemu nie później niż do 15.12.2026r.  – w roku 2026 , oraz w roku 2027 za IV przegląd nie później niż 15.12.2027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>
      <w:pPr>
        <w:numPr>
          <w:ilvl w:val="0"/>
          <w:numId w:val="3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</w:r>
      <w:r w:rsidRPr="00582CE6">
        <w:rPr>
          <w:rFonts w:ascii="Arial" w:hAnsi="Arial"/>
        </w:rPr>
        <w:lastRenderedPageBreak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Zatrudnienie, o którym mowa w ust. 1, będzie trwać w całym okresie wykonywania przedmiotu umowy, przy czym w przypadku zmiany składu personalnego </w:t>
      </w:r>
      <w:r w:rsidRPr="00582CE6">
        <w:rPr>
          <w:rFonts w:ascii="Arial" w:hAnsi="Arial"/>
        </w:rPr>
        <w:lastRenderedPageBreak/>
        <w:t>wykonującego przedmiot umowy, Wykonawca dostarczy Zamawiającemu 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lastRenderedPageBreak/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powierzenia części zamówienia Podwykonawcom, ich nazwy, adresy siedziby, numery telefonów do kontaktu, adresy e-mail, dane przedstawicieli uprawnionych do reprezentowania podwykonawców przy realizacji zamówienia 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lastRenderedPageBreak/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Wykonawca będzie ponosić pełną odpowiedzialność z tytułu realizacji niniejszej umowy, w szczególności za szkody i następstwa nieszczęśliwych wypadków 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lastRenderedPageBreak/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Kary umowne naliczane będą w formie noty obciążeniowej. Zamawiający ma prawo potrącenia nałożonej na Wykonawcę kary umownej z jakiejkolwiek 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lastRenderedPageBreak/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>w szczególności gdy zmiana terminu wynika z uzasadnionego wniosku 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przedstawionych w ust. 2 pkt. 1 lit. a) – c) przypadkach, strony mogą ustalić nowy termin wykonania przedmiotu umowy z tym, że maksymalny okres 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</w:t>
      </w:r>
      <w:r w:rsidRPr="00582CE6">
        <w:rPr>
          <w:rFonts w:ascii="Arial" w:hAnsi="Arial" w:cs="Arial"/>
        </w:rPr>
        <w:lastRenderedPageBreak/>
        <w:t xml:space="preserve">w 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</w:t>
      </w:r>
      <w:r w:rsidRPr="00582CE6">
        <w:rPr>
          <w:rFonts w:ascii="Arial" w:eastAsia="Calibri" w:hAnsi="Arial" w:cs="Arial"/>
          <w:lang w:eastAsia="en-US"/>
        </w:rPr>
        <w:lastRenderedPageBreak/>
        <w:t xml:space="preserve">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>zasad podlegania ubezpieczeniom społecznym lub ubezpieczeniu zdrowotnemu, lub wysokości stawki składki na ubezpieczenia społeczne lub 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lastRenderedPageBreak/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pisemne lub w formie elektronicznej zestawienie osób zatrudnionych (zarówno 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 xml:space="preserve">W przypadku złożenia przez Wykonawcę powyższego wniosku, Strony będą </w:t>
      </w:r>
      <w:r w:rsidRPr="00582CE6">
        <w:rPr>
          <w:rFonts w:ascii="Arial" w:eastAsia="Palatino Linotype" w:hAnsi="Arial" w:cs="Arial"/>
        </w:rPr>
        <w:lastRenderedPageBreak/>
        <w:t>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terminie 1 miesiąca od otrzymania wniosku, o którym mowa w ust. 3, Zamawiający może zwrócić się do Wykonawcy o jego uzupełnienie poprzez przekazanie dodatkowych wyjaśnień, informacji lub dokumentów (oryginałów do 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 xml:space="preserve">W przypadku gdy w wyniku negocjacji Strony ustalą dokonanie odpowiedniej zmiany wynagrodzenia, Strony zawrą w formie pisemnej lub w formie elektronicznej </w:t>
      </w:r>
      <w:r w:rsidRPr="00582CE6">
        <w:rPr>
          <w:rFonts w:ascii="Arial" w:eastAsia="Palatino Linotype" w:hAnsi="Arial" w:cs="Arial"/>
        </w:rPr>
        <w:lastRenderedPageBreak/>
        <w:t>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proofErr w:type="spellStart"/>
      <w:r w:rsidRPr="00582CE6">
        <w:rPr>
          <w:rFonts w:ascii="Arial" w:eastAsia="Palatino Linotype" w:hAnsi="Arial" w:cs="Arial"/>
        </w:rPr>
        <w:t>niezawarcia</w:t>
      </w:r>
      <w:proofErr w:type="spellEnd"/>
      <w:r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7D0B3FC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Krzysztof Kobyłecki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261 544 080 </w:t>
      </w:r>
      <w:r w:rsidRPr="00582CE6">
        <w:rPr>
          <w:rFonts w:ascii="Arial" w:hAnsi="Arial" w:cs="Arial"/>
        </w:rPr>
        <w:br/>
        <w:t xml:space="preserve">     email: </w:t>
      </w:r>
      <w:hyperlink r:id="rId9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339BF0D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Mariusz Dolniak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261 543 311 </w:t>
      </w:r>
      <w:r w:rsidRPr="00582CE6">
        <w:rPr>
          <w:rFonts w:ascii="Arial" w:hAnsi="Arial" w:cs="Arial"/>
        </w:rPr>
        <w:br/>
        <w:t xml:space="preserve">     email: </w:t>
      </w:r>
      <w:hyperlink r:id="rId10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00745A7B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p. Piotr Przybylski  </w:t>
      </w:r>
      <w:r w:rsidRPr="00582CE6">
        <w:t xml:space="preserve"> </w:t>
      </w:r>
      <w:r w:rsidRPr="00582CE6">
        <w:rPr>
          <w:rFonts w:ascii="Arial" w:hAnsi="Arial" w:cs="Arial"/>
        </w:rPr>
        <w:t>tel. 261 543 311</w:t>
      </w:r>
      <w:r w:rsidRPr="00582CE6">
        <w:rPr>
          <w:rFonts w:ascii="Arial" w:hAnsi="Arial" w:cs="Arial"/>
        </w:rPr>
        <w:br/>
        <w:t xml:space="preserve">     email:</w:t>
      </w:r>
      <w:r w:rsidRPr="00582CE6">
        <w:rPr>
          <w:rFonts w:ascii="Arial" w:hAnsi="Arial" w:cs="Arial"/>
          <w:color w:val="0070C0"/>
        </w:rPr>
        <w:t xml:space="preserve"> </w:t>
      </w:r>
      <w:hyperlink r:id="rId11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</w:t>
      </w:r>
      <w:r w:rsidRPr="00582CE6">
        <w:rPr>
          <w:rFonts w:ascii="Arial" w:hAnsi="Arial" w:cs="Arial"/>
        </w:rPr>
        <w:lastRenderedPageBreak/>
        <w:t xml:space="preserve">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0668E4C9" w14:textId="77777777" w:rsidR="00537220" w:rsidRDefault="0053722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458FAB67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69AFEF9F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4F182A1D" w14:textId="77777777" w:rsidR="00537220" w:rsidRPr="00582CE6" w:rsidRDefault="00537220" w:rsidP="00537220">
      <w:pPr>
        <w:suppressAutoHyphens w:val="0"/>
        <w:spacing w:after="160" w:line="360" w:lineRule="auto"/>
        <w:ind w:left="284"/>
        <w:jc w:val="both"/>
        <w:rPr>
          <w:rFonts w:ascii="Arial" w:eastAsia="Calibri" w:hAnsi="Arial" w:cs="Arial"/>
          <w:szCs w:val="22"/>
          <w:lang w:eastAsia="en-US"/>
        </w:rPr>
      </w:pP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44F051F2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0BFC40FE" w14:textId="77777777" w:rsidR="00ED7902" w:rsidRPr="00BC760C" w:rsidRDefault="00ED7902" w:rsidP="00ED7902">
      <w:pPr>
        <w:suppressAutoHyphens w:val="0"/>
        <w:spacing w:after="160" w:line="360" w:lineRule="auto"/>
        <w:ind w:left="284"/>
        <w:jc w:val="both"/>
        <w:rPr>
          <w:rFonts w:eastAsia="Aptos"/>
        </w:rPr>
      </w:pPr>
    </w:p>
    <w:p w14:paraId="6EA6259B" w14:textId="77777777" w:rsidR="000B0920" w:rsidRPr="00582CE6" w:rsidRDefault="000B0920" w:rsidP="000B0920">
      <w:pPr>
        <w:suppressAutoHyphens w:val="0"/>
        <w:spacing w:after="160" w:line="360" w:lineRule="auto"/>
        <w:jc w:val="both"/>
        <w:rPr>
          <w:rFonts w:ascii="Arial" w:eastAsia="Aptos" w:hAnsi="Arial" w:cs="Arial"/>
          <w:kern w:val="2"/>
          <w:lang w:eastAsia="en-US"/>
        </w:rPr>
      </w:pPr>
    </w:p>
    <w:p w14:paraId="3EBD442C" w14:textId="26BBCEAF" w:rsidR="00537220" w:rsidRPr="00B86D79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B86D79">
        <w:rPr>
          <w:rFonts w:ascii="Arial" w:hAnsi="Arial" w:cs="Arial"/>
          <w:b/>
          <w:bCs/>
          <w:iCs/>
          <w:lang w:val="x-none"/>
        </w:rPr>
        <w:t>§ 1</w:t>
      </w:r>
      <w:r w:rsidR="006E7237" w:rsidRPr="00B86D79">
        <w:rPr>
          <w:rFonts w:ascii="Arial" w:hAnsi="Arial" w:cs="Arial"/>
          <w:b/>
          <w:bCs/>
          <w:iCs/>
        </w:rPr>
        <w:t>9</w:t>
      </w:r>
      <w:r w:rsidRPr="00B86D79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</w:t>
      </w:r>
      <w:r w:rsidRPr="00582CE6">
        <w:rPr>
          <w:rFonts w:ascii="Arial" w:hAnsi="Arial" w:cs="Arial"/>
        </w:rPr>
        <w:lastRenderedPageBreak/>
        <w:t xml:space="preserve">samochodu na terenie 33. Bazy Lotnictwa Transportowego w Powidzu. Dowódca nie ponosi odpowiedzialności odszkodowawczej za szkody wynikające z działania siły wyższej, nieprzestrzegania przez Wykonawcę organizacji ruchu pieszego i 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03B418FD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E6199C">
        <w:rPr>
          <w:rFonts w:ascii="Arial" w:hAnsi="Arial" w:cs="Arial"/>
          <w:iCs/>
        </w:rPr>
        <w:t>3</w:t>
      </w:r>
      <w:r w:rsidR="000162C4">
        <w:rPr>
          <w:rFonts w:ascii="Arial" w:hAnsi="Arial" w:cs="Arial"/>
          <w:iCs/>
        </w:rPr>
        <w:t xml:space="preserve"> </w:t>
      </w:r>
      <w:r w:rsidRPr="00582CE6">
        <w:rPr>
          <w:rFonts w:ascii="Arial" w:hAnsi="Arial" w:cs="Arial"/>
          <w:iCs/>
        </w:rPr>
        <w:t xml:space="preserve"> </w:t>
      </w:r>
    </w:p>
    <w:p w14:paraId="5BC32920" w14:textId="4675826E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E6199C">
        <w:rPr>
          <w:rFonts w:ascii="Arial" w:hAnsi="Arial" w:cs="Arial"/>
          <w:iCs/>
        </w:rPr>
        <w:t>3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29B5E656" w14:textId="77777777" w:rsidR="00537220" w:rsidRPr="00582CE6" w:rsidRDefault="00537220" w:rsidP="00537220"/>
    <w:p w14:paraId="42523C19" w14:textId="77777777" w:rsidR="00537220" w:rsidRPr="00582CE6" w:rsidRDefault="00537220" w:rsidP="00537220"/>
    <w:p w14:paraId="723022D0" w14:textId="77777777" w:rsidR="00C832BB" w:rsidRDefault="00C832BB"/>
    <w:sectPr w:rsidR="00C832B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4D7F" w14:textId="77777777" w:rsidR="004817C2" w:rsidRDefault="004817C2" w:rsidP="00967662">
      <w:r>
        <w:separator/>
      </w:r>
    </w:p>
  </w:endnote>
  <w:endnote w:type="continuationSeparator" w:id="0">
    <w:p w14:paraId="47423B53" w14:textId="77777777" w:rsidR="004817C2" w:rsidRDefault="004817C2" w:rsidP="0096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75041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DE581E" w14:textId="106D71FC" w:rsidR="00967662" w:rsidRDefault="009676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2E1F2CE" w14:textId="77777777" w:rsidR="00967662" w:rsidRDefault="009676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139A" w14:textId="77777777" w:rsidR="004817C2" w:rsidRDefault="004817C2" w:rsidP="00967662">
      <w:r>
        <w:separator/>
      </w:r>
    </w:p>
  </w:footnote>
  <w:footnote w:type="continuationSeparator" w:id="0">
    <w:p w14:paraId="27C0720D" w14:textId="77777777" w:rsidR="004817C2" w:rsidRDefault="004817C2" w:rsidP="00967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2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5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0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5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35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37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0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1" w15:restartNumberingAfterBreak="0">
    <w:nsid w:val="79383AE8"/>
    <w:multiLevelType w:val="singleLevel"/>
    <w:tmpl w:val="ED068088"/>
    <w:lvl w:ilvl="0">
      <w:start w:val="1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/>
        <w:b w:val="0"/>
        <w:bCs/>
      </w:rPr>
    </w:lvl>
  </w:abstractNum>
  <w:abstractNum w:abstractNumId="42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3"/>
  </w:num>
  <w:num w:numId="2" w16cid:durableId="450125276">
    <w:abstractNumId w:val="20"/>
  </w:num>
  <w:num w:numId="3" w16cid:durableId="1167137251">
    <w:abstractNumId w:val="41"/>
  </w:num>
  <w:num w:numId="4" w16cid:durableId="1447238735">
    <w:abstractNumId w:val="19"/>
  </w:num>
  <w:num w:numId="5" w16cid:durableId="855342159">
    <w:abstractNumId w:val="34"/>
  </w:num>
  <w:num w:numId="6" w16cid:durableId="1107846545">
    <w:abstractNumId w:val="40"/>
  </w:num>
  <w:num w:numId="7" w16cid:durableId="1243838121">
    <w:abstractNumId w:val="12"/>
  </w:num>
  <w:num w:numId="8" w16cid:durableId="1981960426">
    <w:abstractNumId w:val="22"/>
  </w:num>
  <w:num w:numId="9" w16cid:durableId="1849589247">
    <w:abstractNumId w:val="29"/>
  </w:num>
  <w:num w:numId="10" w16cid:durableId="1758289014">
    <w:abstractNumId w:val="31"/>
  </w:num>
  <w:num w:numId="11" w16cid:durableId="1430199593">
    <w:abstractNumId w:val="32"/>
  </w:num>
  <w:num w:numId="12" w16cid:durableId="1600791707">
    <w:abstractNumId w:val="39"/>
  </w:num>
  <w:num w:numId="13" w16cid:durableId="2051345341">
    <w:abstractNumId w:val="4"/>
  </w:num>
  <w:num w:numId="14" w16cid:durableId="115178727">
    <w:abstractNumId w:val="9"/>
  </w:num>
  <w:num w:numId="15" w16cid:durableId="202640415">
    <w:abstractNumId w:val="25"/>
  </w:num>
  <w:num w:numId="16" w16cid:durableId="547959143">
    <w:abstractNumId w:val="27"/>
  </w:num>
  <w:num w:numId="17" w16cid:durableId="1874342984">
    <w:abstractNumId w:val="36"/>
  </w:num>
  <w:num w:numId="18" w16cid:durableId="1676689549">
    <w:abstractNumId w:val="2"/>
  </w:num>
  <w:num w:numId="19" w16cid:durableId="669991969">
    <w:abstractNumId w:val="8"/>
  </w:num>
  <w:num w:numId="20" w16cid:durableId="1655639556">
    <w:abstractNumId w:val="38"/>
  </w:num>
  <w:num w:numId="21" w16cid:durableId="1702244771">
    <w:abstractNumId w:val="16"/>
  </w:num>
  <w:num w:numId="22" w16cid:durableId="124351735">
    <w:abstractNumId w:val="14"/>
  </w:num>
  <w:num w:numId="23" w16cid:durableId="1870995989">
    <w:abstractNumId w:val="30"/>
  </w:num>
  <w:num w:numId="24" w16cid:durableId="706485222">
    <w:abstractNumId w:val="21"/>
  </w:num>
  <w:num w:numId="25" w16cid:durableId="205064712">
    <w:abstractNumId w:val="13"/>
  </w:num>
  <w:num w:numId="26" w16cid:durableId="1963002234">
    <w:abstractNumId w:val="35"/>
  </w:num>
  <w:num w:numId="27" w16cid:durableId="1114712773">
    <w:abstractNumId w:val="42"/>
  </w:num>
  <w:num w:numId="28" w16cid:durableId="2027946530">
    <w:abstractNumId w:val="23"/>
  </w:num>
  <w:num w:numId="29" w16cid:durableId="244807223">
    <w:abstractNumId w:val="18"/>
  </w:num>
  <w:num w:numId="30" w16cid:durableId="1839033052">
    <w:abstractNumId w:val="17"/>
  </w:num>
  <w:num w:numId="31" w16cid:durableId="999192127">
    <w:abstractNumId w:val="11"/>
  </w:num>
  <w:num w:numId="32" w16cid:durableId="794829464">
    <w:abstractNumId w:val="26"/>
  </w:num>
  <w:num w:numId="33" w16cid:durableId="1751658613">
    <w:abstractNumId w:val="10"/>
  </w:num>
  <w:num w:numId="34" w16cid:durableId="1109423992">
    <w:abstractNumId w:val="5"/>
  </w:num>
  <w:num w:numId="35" w16cid:durableId="2107340304">
    <w:abstractNumId w:val="7"/>
  </w:num>
  <w:num w:numId="36" w16cid:durableId="332731699">
    <w:abstractNumId w:val="15"/>
  </w:num>
  <w:num w:numId="37" w16cid:durableId="1830976008">
    <w:abstractNumId w:val="37"/>
  </w:num>
  <w:num w:numId="38" w16cid:durableId="1395856602">
    <w:abstractNumId w:val="43"/>
  </w:num>
  <w:num w:numId="39" w16cid:durableId="606081044">
    <w:abstractNumId w:val="3"/>
  </w:num>
  <w:num w:numId="40" w16cid:durableId="154880619">
    <w:abstractNumId w:val="28"/>
  </w:num>
  <w:num w:numId="41" w16cid:durableId="983004264">
    <w:abstractNumId w:val="0"/>
  </w:num>
  <w:num w:numId="42" w16cid:durableId="1866164157">
    <w:abstractNumId w:val="1"/>
  </w:num>
  <w:num w:numId="43" w16cid:durableId="545531922">
    <w:abstractNumId w:val="24"/>
  </w:num>
  <w:num w:numId="44" w16cid:durableId="1914077135">
    <w:abstractNumId w:val="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B0920"/>
    <w:rsid w:val="00122E58"/>
    <w:rsid w:val="00140A1A"/>
    <w:rsid w:val="00191ACD"/>
    <w:rsid w:val="0023437B"/>
    <w:rsid w:val="00234AB3"/>
    <w:rsid w:val="00254E2F"/>
    <w:rsid w:val="00335790"/>
    <w:rsid w:val="00416688"/>
    <w:rsid w:val="004251B4"/>
    <w:rsid w:val="004817C2"/>
    <w:rsid w:val="00537220"/>
    <w:rsid w:val="005E62A6"/>
    <w:rsid w:val="00616022"/>
    <w:rsid w:val="00633D8D"/>
    <w:rsid w:val="006E7237"/>
    <w:rsid w:val="007132F2"/>
    <w:rsid w:val="007E4B19"/>
    <w:rsid w:val="0086471C"/>
    <w:rsid w:val="00967662"/>
    <w:rsid w:val="009854E4"/>
    <w:rsid w:val="00B31412"/>
    <w:rsid w:val="00B86D79"/>
    <w:rsid w:val="00BC760C"/>
    <w:rsid w:val="00C832BB"/>
    <w:rsid w:val="00CE163D"/>
    <w:rsid w:val="00DF4690"/>
    <w:rsid w:val="00E6199C"/>
    <w:rsid w:val="00ED7902"/>
    <w:rsid w:val="00FA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122E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676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766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7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766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3bltr.s.ogrzewania.infra@ron.mil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33bltr.s.ogrzewania.infra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s.ogrzewania.infra@ron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6892</Words>
  <Characters>41357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3</cp:revision>
  <cp:lastPrinted>2026-03-10T10:54:00Z</cp:lastPrinted>
  <dcterms:created xsi:type="dcterms:W3CDTF">2026-03-12T12:39:00Z</dcterms:created>
  <dcterms:modified xsi:type="dcterms:W3CDTF">2026-04-07T08:47:00Z</dcterms:modified>
</cp:coreProperties>
</file>